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Experiența Maternității “Bucur” prin realizarea screeningului ecografic și biochimic pentru</w:t>
      </w: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primul trimestru de sarcină</w:t>
      </w: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cs="Calibri"/>
          <w:sz w:val="24"/>
          <w:szCs w:val="24"/>
        </w:rPr>
      </w:pP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Autori: Liana Pleș</w:t>
      </w:r>
      <w:r w:rsidR="006959F0" w:rsidRPr="003C4555">
        <w:rPr>
          <w:rFonts w:ascii="Times New Roman" w:hAnsi="Times New Roman"/>
          <w:color w:val="000000"/>
          <w:sz w:val="24"/>
          <w:szCs w:val="24"/>
          <w:vertAlign w:val="superscript"/>
        </w:rPr>
        <w:t>1,2</w:t>
      </w:r>
      <w:r w:rsidRPr="003C4555">
        <w:rPr>
          <w:rFonts w:ascii="Times New Roman" w:hAnsi="Times New Roman"/>
          <w:color w:val="000000"/>
          <w:sz w:val="24"/>
          <w:szCs w:val="24"/>
        </w:rPr>
        <w:t>, Ionuț V</w:t>
      </w:r>
      <w:r w:rsidR="006959F0" w:rsidRPr="003C4555">
        <w:rPr>
          <w:rFonts w:ascii="Times New Roman" w:hAnsi="Times New Roman"/>
          <w:color w:val="000000"/>
          <w:sz w:val="24"/>
          <w:szCs w:val="24"/>
          <w:lang w:val="fr-FR"/>
        </w:rPr>
        <w:t>âlcea</w:t>
      </w:r>
      <w:r w:rsidR="006959F0" w:rsidRPr="003C4555">
        <w:rPr>
          <w:rFonts w:ascii="Times New Roman" w:hAnsi="Times New Roman"/>
          <w:color w:val="000000"/>
          <w:sz w:val="24"/>
          <w:szCs w:val="24"/>
          <w:vertAlign w:val="superscript"/>
          <w:lang w:val="fr-FR"/>
        </w:rPr>
        <w:t>2</w:t>
      </w:r>
      <w:r w:rsidR="006959F0" w:rsidRPr="003C4555">
        <w:rPr>
          <w:rFonts w:ascii="Times New Roman" w:hAnsi="Times New Roman"/>
          <w:color w:val="000000"/>
          <w:sz w:val="24"/>
          <w:szCs w:val="24"/>
          <w:lang w:val="fr-FR"/>
        </w:rPr>
        <w:t>, Diana Dan</w:t>
      </w:r>
      <w:r w:rsidR="006959F0" w:rsidRPr="003C4555">
        <w:rPr>
          <w:rFonts w:ascii="Times New Roman" w:hAnsi="Times New Roman"/>
          <w:color w:val="000000"/>
          <w:sz w:val="24"/>
          <w:szCs w:val="24"/>
          <w:vertAlign w:val="superscript"/>
          <w:lang w:val="fr-FR"/>
        </w:rPr>
        <w:t>2</w:t>
      </w:r>
      <w:r w:rsidR="00B64AB2" w:rsidRPr="003C4555">
        <w:rPr>
          <w:rFonts w:ascii="Times New Roman" w:hAnsi="Times New Roman"/>
          <w:color w:val="000000"/>
          <w:sz w:val="24"/>
          <w:szCs w:val="24"/>
          <w:vertAlign w:val="superscript"/>
          <w:lang w:val="fr-FR"/>
        </w:rPr>
        <w:t xml:space="preserve"> , </w:t>
      </w:r>
      <w:proofErr w:type="spellStart"/>
      <w:r w:rsidR="00B64AB2" w:rsidRPr="003C4555">
        <w:rPr>
          <w:rFonts w:ascii="Times New Roman" w:hAnsi="Times New Roman"/>
          <w:color w:val="000000"/>
          <w:sz w:val="24"/>
          <w:szCs w:val="24"/>
          <w:lang w:val="fr-FR"/>
        </w:rPr>
        <w:t>Anca</w:t>
      </w:r>
      <w:proofErr w:type="spellEnd"/>
      <w:r w:rsidR="00B64AB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Daniela </w:t>
      </w:r>
      <w:proofErr w:type="spellStart"/>
      <w:r w:rsidR="00B64AB2" w:rsidRPr="003C4555">
        <w:rPr>
          <w:rFonts w:ascii="Times New Roman" w:hAnsi="Times New Roman"/>
          <w:color w:val="000000"/>
          <w:sz w:val="24"/>
          <w:szCs w:val="24"/>
          <w:lang w:val="fr-FR"/>
        </w:rPr>
        <w:t>Stănescu</w:t>
      </w:r>
      <w:proofErr w:type="spellEnd"/>
      <w:r w:rsidR="00B64AB2" w:rsidRPr="003C4555">
        <w:rPr>
          <w:rFonts w:ascii="Times New Roman" w:hAnsi="Times New Roman"/>
          <w:color w:val="000000"/>
          <w:sz w:val="24"/>
          <w:szCs w:val="24"/>
          <w:vertAlign w:val="superscript"/>
        </w:rPr>
        <w:t>1,2</w:t>
      </w: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1. UMF “Carol Davila”, București</w:t>
      </w:r>
    </w:p>
    <w:p w:rsidR="00834022" w:rsidRPr="00C8118F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2. Spitalul Clinic de Urgență“Sf. Ioan”, Maternitatea“ Bucur”, București</w:t>
      </w:r>
    </w:p>
    <w:p w:rsidR="003C4555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Cuvinte cheie: screening, trisomii, preeclampsie</w:t>
      </w:r>
    </w:p>
    <w:p w:rsidR="007479A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566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Introducere: Utilizarea testelor combinate: ecografic și bio</w:t>
      </w:r>
      <w:r w:rsidR="00C4493A" w:rsidRPr="003C4555">
        <w:rPr>
          <w:rFonts w:ascii="Times New Roman" w:hAnsi="Times New Roman"/>
          <w:color w:val="000000"/>
          <w:sz w:val="24"/>
          <w:szCs w:val="24"/>
        </w:rPr>
        <w:t xml:space="preserve">chimic (PAPP-A și betaHCG) </w:t>
      </w:r>
      <w:r w:rsidR="007479A2" w:rsidRPr="003C4555">
        <w:rPr>
          <w:rFonts w:ascii="Times New Roman" w:hAnsi="Times New Roman"/>
          <w:color w:val="000000"/>
          <w:sz w:val="24"/>
          <w:szCs w:val="24"/>
        </w:rPr>
        <w:t xml:space="preserve">la sfârșitul </w:t>
      </w:r>
      <w:r w:rsidR="00C4493A" w:rsidRPr="003C4555">
        <w:rPr>
          <w:rFonts w:ascii="Times New Roman" w:hAnsi="Times New Roman"/>
          <w:color w:val="000000"/>
          <w:sz w:val="24"/>
          <w:szCs w:val="24"/>
        </w:rPr>
        <w:t>primul</w:t>
      </w:r>
      <w:r w:rsidR="007479A2" w:rsidRPr="003C4555">
        <w:rPr>
          <w:rFonts w:ascii="Times New Roman" w:hAnsi="Times New Roman"/>
          <w:color w:val="000000"/>
          <w:sz w:val="24"/>
          <w:szCs w:val="24"/>
        </w:rPr>
        <w:t>ui</w:t>
      </w:r>
      <w:r w:rsidRPr="003C4555">
        <w:rPr>
          <w:rFonts w:ascii="Times New Roman" w:hAnsi="Times New Roman"/>
          <w:color w:val="000000"/>
          <w:sz w:val="24"/>
          <w:szCs w:val="24"/>
        </w:rPr>
        <w:t xml:space="preserve"> trimestru de sarcină (12-14 săptămâni) și-a dovedit utilitatea în screening-ul </w:t>
      </w:r>
      <w:r w:rsidR="007479A2" w:rsidRPr="003C4555">
        <w:rPr>
          <w:rFonts w:ascii="Times New Roman" w:hAnsi="Times New Roman"/>
          <w:color w:val="000000"/>
          <w:sz w:val="24"/>
          <w:szCs w:val="24"/>
        </w:rPr>
        <w:t xml:space="preserve">pentru trisomiile 21, 18 și 13. </w:t>
      </w: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566"/>
        <w:rPr>
          <w:rFonts w:ascii="Times New Roman" w:hAnsi="Times New Roman"/>
          <w:color w:val="000000"/>
          <w:sz w:val="24"/>
          <w:szCs w:val="24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Material și metodă: Am realizat un studiu retro</w:t>
      </w:r>
      <w:r w:rsidR="00294C60" w:rsidRPr="003C4555">
        <w:rPr>
          <w:rFonts w:ascii="Times New Roman" w:hAnsi="Times New Roman"/>
          <w:color w:val="000000"/>
          <w:sz w:val="24"/>
          <w:szCs w:val="24"/>
        </w:rPr>
        <w:t>specti</w:t>
      </w:r>
      <w:r w:rsidR="008870FE" w:rsidRPr="003C4555">
        <w:rPr>
          <w:rFonts w:ascii="Times New Roman" w:hAnsi="Times New Roman"/>
          <w:color w:val="000000"/>
          <w:sz w:val="24"/>
          <w:szCs w:val="24"/>
        </w:rPr>
        <w:t>v</w:t>
      </w:r>
      <w:r w:rsidRPr="003C4555">
        <w:rPr>
          <w:rFonts w:ascii="Times New Roman" w:hAnsi="Times New Roman"/>
          <w:color w:val="000000"/>
          <w:sz w:val="24"/>
          <w:szCs w:val="24"/>
        </w:rPr>
        <w:t xml:space="preserve"> care a presupus evaluarea documentelor medicale </w:t>
      </w:r>
      <w:r w:rsidR="008870FE" w:rsidRPr="003C4555">
        <w:rPr>
          <w:rFonts w:ascii="Times New Roman" w:hAnsi="Times New Roman"/>
          <w:color w:val="000000"/>
          <w:sz w:val="24"/>
          <w:szCs w:val="24"/>
        </w:rPr>
        <w:t>ale pacientelor care au efectuat</w:t>
      </w:r>
      <w:r w:rsidR="00916A0A" w:rsidRPr="003C45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EB6" w:rsidRPr="003C4555">
        <w:rPr>
          <w:rFonts w:ascii="Times New Roman" w:hAnsi="Times New Roman"/>
          <w:color w:val="000000"/>
          <w:sz w:val="24"/>
          <w:szCs w:val="24"/>
        </w:rPr>
        <w:t>screening ecografic și biochimic de prim trimestru</w:t>
      </w:r>
      <w:r w:rsidR="00916A0A" w:rsidRPr="003C45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C4555">
        <w:rPr>
          <w:rFonts w:ascii="Times New Roman" w:hAnsi="Times New Roman"/>
          <w:color w:val="000000"/>
          <w:sz w:val="24"/>
          <w:szCs w:val="24"/>
        </w:rPr>
        <w:t>în</w:t>
      </w:r>
      <w:r w:rsidR="00294C60" w:rsidRPr="003C4555">
        <w:rPr>
          <w:rFonts w:ascii="Times New Roman" w:hAnsi="Times New Roman"/>
          <w:color w:val="000000"/>
          <w:sz w:val="24"/>
          <w:szCs w:val="24"/>
        </w:rPr>
        <w:t xml:space="preserve"> Maternitatea Bucur</w:t>
      </w:r>
      <w:r w:rsidR="006959F0" w:rsidRPr="003C4555">
        <w:rPr>
          <w:rFonts w:ascii="Times New Roman" w:hAnsi="Times New Roman"/>
          <w:color w:val="000000"/>
          <w:sz w:val="24"/>
          <w:szCs w:val="24"/>
        </w:rPr>
        <w:t>,</w:t>
      </w:r>
      <w:r w:rsidR="008870FE" w:rsidRPr="003C4555">
        <w:rPr>
          <w:rFonts w:ascii="Times New Roman" w:hAnsi="Times New Roman"/>
          <w:color w:val="000000"/>
          <w:sz w:val="24"/>
          <w:szCs w:val="24"/>
        </w:rPr>
        <w:t xml:space="preserve"> într-un an ș</w:t>
      </w:r>
      <w:r w:rsidR="00294C60" w:rsidRPr="003C4555">
        <w:rPr>
          <w:rFonts w:ascii="Times New Roman" w:hAnsi="Times New Roman"/>
          <w:color w:val="000000"/>
          <w:sz w:val="24"/>
          <w:szCs w:val="24"/>
        </w:rPr>
        <w:t xml:space="preserve">i identificarea celor </w:t>
      </w:r>
      <w:r w:rsidR="006959F0" w:rsidRPr="003C4555">
        <w:rPr>
          <w:rFonts w:ascii="Times New Roman" w:hAnsi="Times New Roman"/>
          <w:color w:val="000000"/>
          <w:sz w:val="24"/>
          <w:szCs w:val="24"/>
        </w:rPr>
        <w:t>cu</w:t>
      </w:r>
      <w:r w:rsidRPr="003C4555">
        <w:rPr>
          <w:rFonts w:ascii="Times New Roman" w:hAnsi="Times New Roman"/>
          <w:color w:val="000000"/>
          <w:sz w:val="24"/>
          <w:szCs w:val="24"/>
        </w:rPr>
        <w:t xml:space="preserve"> risc crescut pentru trisomii, RCIU, preeclampsie sau naștere prematură.</w:t>
      </w:r>
    </w:p>
    <w:p w:rsidR="008870FE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566"/>
        <w:rPr>
          <w:rFonts w:ascii="Times New Roman" w:hAnsi="Times New Roman"/>
          <w:color w:val="000000"/>
          <w:sz w:val="24"/>
          <w:szCs w:val="24"/>
          <w:lang w:val="fr-FR"/>
        </w:rPr>
      </w:pPr>
      <w:r w:rsidRPr="003C4555">
        <w:rPr>
          <w:rFonts w:ascii="Times New Roman" w:hAnsi="Times New Roman"/>
          <w:color w:val="000000"/>
          <w:sz w:val="24"/>
          <w:szCs w:val="24"/>
        </w:rPr>
        <w:t>Rezultate: Pe parcursul unui an, în maternitat</w:t>
      </w:r>
      <w:r w:rsidR="008870FE" w:rsidRPr="003C4555">
        <w:rPr>
          <w:rFonts w:ascii="Times New Roman" w:hAnsi="Times New Roman"/>
          <w:color w:val="000000"/>
          <w:sz w:val="24"/>
          <w:szCs w:val="24"/>
        </w:rPr>
        <w:t>ea Bucur au fost evaluate</w:t>
      </w:r>
      <w:r w:rsidRPr="003C45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16A0A" w:rsidRPr="003C4555">
        <w:rPr>
          <w:rFonts w:ascii="Times New Roman" w:hAnsi="Times New Roman"/>
          <w:color w:val="000000"/>
          <w:sz w:val="24"/>
          <w:szCs w:val="24"/>
        </w:rPr>
        <w:t>90 paciente, cu v</w:t>
      </w:r>
      <w:proofErr w:type="spellStart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ârsta</w:t>
      </w:r>
      <w:proofErr w:type="spellEnd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medie</w:t>
      </w:r>
      <w:proofErr w:type="spellEnd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de 26 </w:t>
      </w:r>
      <w:proofErr w:type="spellStart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>ani</w:t>
      </w:r>
      <w:proofErr w:type="spellEnd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80% au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continuat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monitorizarea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sarcinii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maternitatea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Bucur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054BB3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și 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75%  au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născut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clinic</w:t>
      </w:r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a</w:t>
      </w:r>
      <w:proofErr w:type="spellEnd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noastră</w:t>
      </w:r>
      <w:proofErr w:type="spellEnd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. Am </w:t>
      </w:r>
      <w:proofErr w:type="spellStart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constatat</w:t>
      </w:r>
      <w:proofErr w:type="spellEnd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că</w:t>
      </w:r>
      <w:proofErr w:type="spellEnd"/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8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paciente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a</w:t>
      </w:r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u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avut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risc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crescut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de trisomie 21, 18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sau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13; </w:t>
      </w:r>
      <w:proofErr w:type="spellStart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>dintre</w:t>
      </w:r>
      <w:proofErr w:type="spellEnd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>acestea</w:t>
      </w:r>
      <w:proofErr w:type="spellEnd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5 au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efectuat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teste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genetice</w:t>
      </w:r>
      <w:proofErr w:type="spellEnd"/>
      <w:r w:rsidR="00054BB3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(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amniocenteza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, CVS) ș</w:t>
      </w:r>
      <w:r w:rsidR="006959F0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i </w:t>
      </w:r>
      <w:proofErr w:type="spellStart"/>
      <w:r w:rsidR="006959F0" w:rsidRPr="003C4555">
        <w:rPr>
          <w:rFonts w:ascii="Times New Roman" w:hAnsi="Times New Roman"/>
          <w:color w:val="000000"/>
          <w:sz w:val="24"/>
          <w:szCs w:val="24"/>
          <w:lang w:val="fr-FR"/>
        </w:rPr>
        <w:t>r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ezulta</w:t>
      </w:r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>tele</w:t>
      </w:r>
      <w:proofErr w:type="spellEnd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s-au </w:t>
      </w:r>
      <w:proofErr w:type="spellStart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>confirmat</w:t>
      </w:r>
      <w:proofErr w:type="spellEnd"/>
      <w:r w:rsidR="00C4056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la 3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paciente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Dintre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pacientel</w:t>
      </w:r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e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urmărite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î</w:t>
      </w:r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n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clinic</w:t>
      </w:r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ă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au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născut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prematur</w:t>
      </w:r>
      <w:proofErr w:type="spellEnd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11</w:t>
      </w:r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%</w:t>
      </w:r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(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vârsta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gesta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ț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ională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medie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de 36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săptămâni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). HTA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asociată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sarcinii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si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preeclampsia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s-a</w:t>
      </w:r>
      <w:r w:rsidR="008870FE" w:rsidRPr="003C4555">
        <w:rPr>
          <w:rFonts w:ascii="Times New Roman" w:hAnsi="Times New Roman"/>
          <w:color w:val="000000"/>
          <w:sz w:val="24"/>
          <w:szCs w:val="24"/>
          <w:lang w:val="fr-FR"/>
        </w:rPr>
        <w:t>u</w:t>
      </w:r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identificat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la</w:t>
      </w:r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2</w:t>
      </w:r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%</w:t>
      </w:r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>paciente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proofErr w:type="spellStart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>iar</w:t>
      </w:r>
      <w:proofErr w:type="spellEnd"/>
      <w:r w:rsidR="00274147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RCIU </w:t>
      </w:r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>la 20</w:t>
      </w:r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%; </w:t>
      </w:r>
      <w:proofErr w:type="spellStart"/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>d</w:t>
      </w:r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intre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acestea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, </w:t>
      </w:r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60% </w:t>
      </w:r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au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primit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tratament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cu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doză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mică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Aspirină</w:t>
      </w:r>
      <w:proofErr w:type="spellEnd"/>
      <w:r w:rsidR="002659D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.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Pre</w:t>
      </w:r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e</w:t>
      </w:r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>clampsia</w:t>
      </w:r>
      <w:proofErr w:type="spellEnd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s-a </w:t>
      </w:r>
      <w:proofErr w:type="spellStart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>confirmat</w:t>
      </w:r>
      <w:proofErr w:type="spellEnd"/>
      <w:r w:rsidR="006D5F45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l</w:t>
      </w:r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a 90%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dintre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pacientele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cu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risc</w:t>
      </w:r>
      <w:proofErr w:type="spellEnd"/>
      <w:r w:rsidR="00A36D8C" w:rsidRPr="003C4555">
        <w:rPr>
          <w:rFonts w:ascii="Times New Roman" w:hAnsi="Times New Roman"/>
          <w:color w:val="000000"/>
          <w:sz w:val="24"/>
          <w:szCs w:val="24"/>
          <w:lang w:val="fr-FR"/>
        </w:rPr>
        <w:t>.</w:t>
      </w:r>
    </w:p>
    <w:p w:rsidR="00834022" w:rsidRPr="003C4555" w:rsidRDefault="008870FE" w:rsidP="00C8118F">
      <w:pPr>
        <w:autoSpaceDE w:val="0"/>
        <w:autoSpaceDN w:val="0"/>
        <w:adjustRightInd w:val="0"/>
        <w:spacing w:after="0" w:line="360" w:lineRule="auto"/>
        <w:ind w:left="142" w:firstLine="566"/>
        <w:rPr>
          <w:rFonts w:ascii="Times New Roman" w:hAnsi="Times New Roman"/>
          <w:color w:val="000000"/>
          <w:sz w:val="24"/>
          <w:szCs w:val="24"/>
          <w:lang w:val="fr-FR"/>
        </w:rPr>
      </w:pP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Concluzii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</w:rPr>
        <w:t>: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Datele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studiul</w:t>
      </w:r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>ui</w:t>
      </w:r>
      <w:proofErr w:type="spellEnd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>confirmă</w:t>
      </w:r>
      <w:proofErr w:type="spellEnd"/>
      <w:r w:rsidR="00916A0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informa</w:t>
      </w:r>
      <w:r w:rsidR="00916A0A" w:rsidRPr="003C4555">
        <w:rPr>
          <w:rFonts w:ascii="Times New Roman" w:hAnsi="Times New Roman"/>
          <w:color w:val="000000"/>
          <w:sz w:val="24"/>
          <w:szCs w:val="24"/>
        </w:rPr>
        <w:t>ț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iile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din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literatură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.</w:t>
      </w:r>
      <w:r w:rsidR="00C4493A" w:rsidRPr="003C455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34022" w:rsidRPr="003C4555">
        <w:rPr>
          <w:rFonts w:ascii="Times New Roman" w:hAnsi="Times New Roman"/>
          <w:color w:val="000000"/>
          <w:sz w:val="24"/>
          <w:szCs w:val="24"/>
        </w:rPr>
        <w:t>Testul combinat de prim trimestru este cea mai folosită  metodă de screening p</w:t>
      </w:r>
      <w:r w:rsidRPr="003C4555">
        <w:rPr>
          <w:rFonts w:ascii="Times New Roman" w:hAnsi="Times New Roman"/>
          <w:color w:val="000000"/>
          <w:sz w:val="24"/>
          <w:szCs w:val="24"/>
        </w:rPr>
        <w:t>entru aneuplodii, dar este util</w:t>
      </w:r>
      <w:r w:rsidR="00834022" w:rsidRPr="003C4555">
        <w:rPr>
          <w:rFonts w:ascii="Times New Roman" w:hAnsi="Times New Roman"/>
          <w:color w:val="000000"/>
          <w:sz w:val="24"/>
          <w:szCs w:val="24"/>
        </w:rPr>
        <w:t xml:space="preserve"> și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în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decelarea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precoce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riscurilor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pentru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RCIU,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pre</w:t>
      </w:r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>e</w:t>
      </w:r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clampsie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și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nastere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prematură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,</w:t>
      </w:r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>pe</w:t>
      </w:r>
      <w:proofErr w:type="spellEnd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>baza</w:t>
      </w:r>
      <w:proofErr w:type="spellEnd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>acestuia</w:t>
      </w:r>
      <w:proofErr w:type="spellEnd"/>
      <w:r w:rsidR="00C4493A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constituindu</w:t>
      </w:r>
      <w:proofErr w:type="spellEnd"/>
      <w:r w:rsidRPr="003C4555">
        <w:rPr>
          <w:rFonts w:ascii="Times New Roman" w:hAnsi="Times New Roman"/>
          <w:color w:val="000000"/>
          <w:sz w:val="24"/>
          <w:szCs w:val="24"/>
          <w:lang w:val="fr-FR"/>
        </w:rPr>
        <w:t>-se</w:t>
      </w:r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u</w:t>
      </w:r>
      <w:r w:rsidR="00DF2CC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n program </w:t>
      </w:r>
      <w:proofErr w:type="spellStart"/>
      <w:r w:rsidR="00DF2CCC" w:rsidRPr="003C4555">
        <w:rPr>
          <w:rFonts w:ascii="Times New Roman" w:hAnsi="Times New Roman"/>
          <w:color w:val="000000"/>
          <w:sz w:val="24"/>
          <w:szCs w:val="24"/>
          <w:lang w:val="fr-FR"/>
        </w:rPr>
        <w:t>individual</w:t>
      </w:r>
      <w:proofErr w:type="spellEnd"/>
      <w:r w:rsidR="00DF2CCC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de </w:t>
      </w:r>
      <w:proofErr w:type="spellStart"/>
      <w:r w:rsidR="00DF2CCC" w:rsidRPr="003C4555">
        <w:rPr>
          <w:rFonts w:ascii="Times New Roman" w:hAnsi="Times New Roman"/>
          <w:color w:val="000000"/>
          <w:sz w:val="24"/>
          <w:szCs w:val="24"/>
          <w:lang w:val="fr-FR"/>
        </w:rPr>
        <w:t>monitorizare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 xml:space="preserve"> a </w:t>
      </w:r>
      <w:proofErr w:type="spellStart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sarcinii</w:t>
      </w:r>
      <w:proofErr w:type="spellEnd"/>
      <w:r w:rsidR="00834022" w:rsidRPr="003C4555">
        <w:rPr>
          <w:rFonts w:ascii="Times New Roman" w:hAnsi="Times New Roman"/>
          <w:color w:val="000000"/>
          <w:sz w:val="24"/>
          <w:szCs w:val="24"/>
          <w:lang w:val="fr-FR"/>
        </w:rPr>
        <w:t>.</w:t>
      </w: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cs="Calibri"/>
          <w:sz w:val="24"/>
          <w:szCs w:val="24"/>
        </w:rPr>
      </w:pPr>
    </w:p>
    <w:p w:rsidR="00834022" w:rsidRPr="003C4555" w:rsidRDefault="00834022" w:rsidP="00C8118F">
      <w:pPr>
        <w:autoSpaceDE w:val="0"/>
        <w:autoSpaceDN w:val="0"/>
        <w:adjustRightInd w:val="0"/>
        <w:spacing w:after="0" w:line="360" w:lineRule="auto"/>
        <w:ind w:left="142" w:firstLine="1"/>
        <w:rPr>
          <w:rFonts w:cs="Calibri"/>
          <w:sz w:val="24"/>
          <w:szCs w:val="24"/>
        </w:rPr>
      </w:pPr>
    </w:p>
    <w:p w:rsidR="00705B01" w:rsidRPr="003C4555" w:rsidRDefault="00705B01" w:rsidP="00C8118F">
      <w:pPr>
        <w:spacing w:line="360" w:lineRule="auto"/>
        <w:ind w:left="142" w:firstLine="1"/>
        <w:rPr>
          <w:sz w:val="24"/>
          <w:szCs w:val="24"/>
        </w:rPr>
      </w:pPr>
    </w:p>
    <w:sectPr w:rsidR="00705B01" w:rsidRPr="003C4555" w:rsidSect="00CF6E96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9C35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022"/>
    <w:rsid w:val="00054BB3"/>
    <w:rsid w:val="00221BE1"/>
    <w:rsid w:val="002659DC"/>
    <w:rsid w:val="00274147"/>
    <w:rsid w:val="00294C60"/>
    <w:rsid w:val="002C0442"/>
    <w:rsid w:val="00347EB6"/>
    <w:rsid w:val="003C4555"/>
    <w:rsid w:val="003F2FBC"/>
    <w:rsid w:val="00421EB5"/>
    <w:rsid w:val="00513E96"/>
    <w:rsid w:val="005D5522"/>
    <w:rsid w:val="006959F0"/>
    <w:rsid w:val="006D5F45"/>
    <w:rsid w:val="006F05FE"/>
    <w:rsid w:val="00705B01"/>
    <w:rsid w:val="007479A2"/>
    <w:rsid w:val="00797C91"/>
    <w:rsid w:val="00834022"/>
    <w:rsid w:val="008870FE"/>
    <w:rsid w:val="00916A0A"/>
    <w:rsid w:val="00A36D8C"/>
    <w:rsid w:val="00B64AB2"/>
    <w:rsid w:val="00C341E6"/>
    <w:rsid w:val="00C4056C"/>
    <w:rsid w:val="00C43CCF"/>
    <w:rsid w:val="00C4493A"/>
    <w:rsid w:val="00C8118F"/>
    <w:rsid w:val="00CF6E96"/>
    <w:rsid w:val="00DF2CCC"/>
    <w:rsid w:val="00EF189F"/>
    <w:rsid w:val="00FB1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341"/>
    <w:pPr>
      <w:spacing w:after="200" w:line="276" w:lineRule="auto"/>
    </w:pPr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95F21-1936-45FB-8458-D8EA1FAC5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dana</dc:creator>
  <cp:lastModifiedBy>cam</cp:lastModifiedBy>
  <cp:revision>5</cp:revision>
  <dcterms:created xsi:type="dcterms:W3CDTF">2016-09-19T06:39:00Z</dcterms:created>
  <dcterms:modified xsi:type="dcterms:W3CDTF">2016-09-20T06:31:00Z</dcterms:modified>
</cp:coreProperties>
</file>